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D8" w:rsidRDefault="00F43BE6">
      <w:r>
        <w:t xml:space="preserve">                 </w:t>
      </w:r>
      <w:r w:rsidR="002C2C25" w:rsidRPr="00060574">
        <w:rPr>
          <w:lang w:val="ru-RU"/>
        </w:rPr>
        <w:t xml:space="preserve">                                     </w:t>
      </w:r>
      <w:r w:rsidR="00AF50D8">
        <w:t xml:space="preserve">                                                               </w:t>
      </w:r>
    </w:p>
    <w:p w:rsidR="00AF50D8" w:rsidRDefault="00AF50D8">
      <w:bookmarkStart w:id="0" w:name="_GoBack"/>
      <w:bookmarkEnd w:id="0"/>
    </w:p>
    <w:p w:rsidR="00AF50D8" w:rsidRDefault="00AF50D8"/>
    <w:p w:rsidR="002C2C25" w:rsidRDefault="00AF50D8">
      <w:r>
        <w:t xml:space="preserve">                                                          </w:t>
      </w:r>
      <w:r w:rsidR="00377B0D">
        <w:t>До відома споживачів</w:t>
      </w:r>
      <w:r>
        <w:t xml:space="preserve">                                                     </w:t>
      </w:r>
    </w:p>
    <w:p w:rsidR="00AF50D8" w:rsidRDefault="00AF50D8">
      <w:r>
        <w:t xml:space="preserve">                                                   </w:t>
      </w:r>
    </w:p>
    <w:p w:rsidR="00E223F7" w:rsidRDefault="00616AC3">
      <w:r>
        <w:t>Комунальн</w:t>
      </w:r>
      <w:r w:rsidR="008A2B28">
        <w:t xml:space="preserve">е </w:t>
      </w:r>
      <w:r>
        <w:t xml:space="preserve"> підприємство </w:t>
      </w:r>
      <w:r w:rsidR="008A2B28">
        <w:t>«</w:t>
      </w:r>
      <w:proofErr w:type="spellStart"/>
      <w:r w:rsidR="008A2B28">
        <w:t>Корюківкаводоканал</w:t>
      </w:r>
      <w:proofErr w:type="spellEnd"/>
      <w:r w:rsidR="008A2B28">
        <w:t>»</w:t>
      </w:r>
      <w:r w:rsidR="00F43BE6">
        <w:t xml:space="preserve">   </w:t>
      </w:r>
      <w:r w:rsidR="008A2B28">
        <w:t xml:space="preserve">інформує , що підприємством 30.05.2018 року було проведено дослідження питної води на відповідність Державним нормам та стандартам. В ході проведення </w:t>
      </w:r>
      <w:proofErr w:type="spellStart"/>
      <w:r w:rsidR="002521BD">
        <w:t>Корюківською</w:t>
      </w:r>
      <w:proofErr w:type="spellEnd"/>
      <w:r w:rsidR="008A2B28">
        <w:t xml:space="preserve"> СЕС дослідження питної води з артезіанських свердловин по м. Корюківка було встановлено, що </w:t>
      </w:r>
      <w:r w:rsidR="00F43BE6">
        <w:t xml:space="preserve">    </w:t>
      </w:r>
      <w:r w:rsidR="008A2B28">
        <w:t xml:space="preserve">за органо метричними та фізико-хімічними показниками </w:t>
      </w:r>
      <w:r w:rsidR="00F43BE6">
        <w:t xml:space="preserve">    </w:t>
      </w:r>
      <w:r w:rsidR="008A2B28">
        <w:t xml:space="preserve">вода , яка відібрана </w:t>
      </w:r>
      <w:r w:rsidR="002521BD">
        <w:t xml:space="preserve"> , відповідає вимогам Державних стандартів , за виключенням  незначного перевищення норми вмісту фтору. При нормі 1,5 мг/л , перевищення по водозабірним свердловинам склала  1,55-185 мг/л , що не є</w:t>
      </w:r>
      <w:r w:rsidR="00F43BE6">
        <w:t xml:space="preserve"> </w:t>
      </w:r>
      <w:r w:rsidR="002521BD">
        <w:t xml:space="preserve">небезпечним при вживанні. Таке перевищення </w:t>
      </w:r>
      <w:r w:rsidR="00E223F7">
        <w:t xml:space="preserve">, відповідно до інформації  Інституту </w:t>
      </w:r>
      <w:r w:rsidR="00F43BE6">
        <w:t xml:space="preserve">  </w:t>
      </w:r>
      <w:r w:rsidR="00E223F7">
        <w:t xml:space="preserve">еко гігієни і </w:t>
      </w:r>
      <w:r w:rsidR="00F43BE6">
        <w:t xml:space="preserve">   </w:t>
      </w:r>
      <w:r w:rsidR="00E223F7">
        <w:t>токсикології ім. Л.І. Медведя , м</w:t>
      </w:r>
      <w:r w:rsidR="00F43BE6">
        <w:t xml:space="preserve"> </w:t>
      </w:r>
      <w:r w:rsidR="00E223F7">
        <w:t>Київ, спостерігається по всій Лівобережній Україні у 83 відсотках свердловин</w:t>
      </w:r>
      <w:r w:rsidR="00377B0D">
        <w:t xml:space="preserve"> і не несе загрози здоров’ю населення. </w:t>
      </w:r>
    </w:p>
    <w:p w:rsidR="00C17D53" w:rsidRDefault="00E223F7">
      <w:r>
        <w:t xml:space="preserve">     </w:t>
      </w:r>
      <w:r w:rsidR="00C17D53">
        <w:t xml:space="preserve">        </w:t>
      </w:r>
      <w:r>
        <w:t xml:space="preserve">  Однак , відповідно до </w:t>
      </w:r>
      <w:proofErr w:type="spellStart"/>
      <w:r>
        <w:t>ст.ст</w:t>
      </w:r>
      <w:proofErr w:type="spellEnd"/>
      <w:r>
        <w:t>. 9, 13</w:t>
      </w:r>
      <w:r w:rsidR="00F43BE6">
        <w:t xml:space="preserve">  </w:t>
      </w:r>
      <w:r>
        <w:t xml:space="preserve"> Закону України «Про питну</w:t>
      </w:r>
      <w:r w:rsidR="00F43BE6">
        <w:t xml:space="preserve">  </w:t>
      </w:r>
      <w:r>
        <w:t xml:space="preserve">воду </w:t>
      </w:r>
      <w:r w:rsidR="00F43BE6">
        <w:t xml:space="preserve">  </w:t>
      </w:r>
      <w:r>
        <w:t>, питне водопостачання та водовідведення» , у разі ,коли питна вода має відхилення за показниками від державного стандарту</w:t>
      </w:r>
      <w:r w:rsidR="00C17D53">
        <w:t xml:space="preserve">, </w:t>
      </w:r>
      <w:r w:rsidR="00F43BE6">
        <w:t xml:space="preserve">  </w:t>
      </w:r>
      <w:r w:rsidR="00377B0D">
        <w:t xml:space="preserve">підприємство повинно проінформувати </w:t>
      </w:r>
      <w:r w:rsidR="00C17D53">
        <w:t xml:space="preserve"> споживачів через засоби масової інформації про її якість </w:t>
      </w:r>
      <w:r w:rsidR="00F43BE6">
        <w:t xml:space="preserve">  </w:t>
      </w:r>
      <w:r w:rsidR="00C17D53">
        <w:t>та вжи</w:t>
      </w:r>
      <w:r w:rsidR="00377B0D">
        <w:t xml:space="preserve">ти </w:t>
      </w:r>
      <w:r w:rsidR="00C17D53">
        <w:t xml:space="preserve"> заходів ,пов’язаних з відверненням загрози здоров’ю людей.</w:t>
      </w:r>
    </w:p>
    <w:p w:rsidR="00F43BE6" w:rsidRDefault="00C17D53">
      <w:r>
        <w:t xml:space="preserve">         </w:t>
      </w:r>
      <w:r w:rsidR="00F43BE6">
        <w:t xml:space="preserve">    </w:t>
      </w:r>
      <w:r w:rsidR="00377B0D">
        <w:t>З метою запобіганню помилок при проведенні дослідження підприємство проведе повторний аналіз води та проінформує жителів міста.</w:t>
      </w:r>
      <w:r w:rsidR="00450F87">
        <w:t xml:space="preserve"> </w:t>
      </w:r>
      <w:r w:rsidR="00F43BE6">
        <w:t xml:space="preserve">                            </w:t>
      </w:r>
    </w:p>
    <w:p w:rsidR="00450F87" w:rsidRPr="00625488" w:rsidRDefault="00F43BE6" w:rsidP="00060574">
      <w:r>
        <w:t xml:space="preserve">                                                                                      </w:t>
      </w:r>
    </w:p>
    <w:sectPr w:rsidR="00450F87" w:rsidRPr="006254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E6"/>
    <w:rsid w:val="00060574"/>
    <w:rsid w:val="0014666E"/>
    <w:rsid w:val="002521BD"/>
    <w:rsid w:val="002C2C25"/>
    <w:rsid w:val="00377B0D"/>
    <w:rsid w:val="00450F87"/>
    <w:rsid w:val="00542EDC"/>
    <w:rsid w:val="00616AC3"/>
    <w:rsid w:val="00625488"/>
    <w:rsid w:val="008A2B28"/>
    <w:rsid w:val="008F2D39"/>
    <w:rsid w:val="00AF50D8"/>
    <w:rsid w:val="00C17D53"/>
    <w:rsid w:val="00E223F7"/>
    <w:rsid w:val="00F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2538"/>
  <w15:chartTrackingRefBased/>
  <w15:docId w15:val="{13E0C8C5-1CF1-4953-A977-59857278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2018-06-06T12:30:00Z</cp:lastPrinted>
  <dcterms:created xsi:type="dcterms:W3CDTF">2018-06-05T08:11:00Z</dcterms:created>
  <dcterms:modified xsi:type="dcterms:W3CDTF">2018-06-06T13:00:00Z</dcterms:modified>
</cp:coreProperties>
</file>